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ind w:right="-709" w:firstLine="360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ALLEGATO 3</w: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Gara Nazionale Istituti Tecnici Settore Economico – Articolazione R.I.M. </w: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Trescore Balneario   27 – 28 Aprile 2022</w:t>
      </w: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F5034" w:rsidRDefault="0014796E">
      <w:pPr>
        <w:spacing w:line="276" w:lineRule="auto"/>
        <w:ind w:left="425" w:right="6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Autorizzazione utilizzo dati personali</w: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Da inviare al Dirigente Scolastico dell’I.S. “Lorenzo Lotto” di Trescore Balneario (BG), all’indirizzo mail </w:t>
      </w:r>
      <w:hyperlink r:id="rId8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bgis01400v@istruzione.it</w:t>
        </w:r>
      </w:hyperlink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entro il 01.03.2022</w:t>
      </w: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ind w:left="6372" w:right="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ind w:left="6372" w:right="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dell’I.S. “Lorenzo Lotto”</w: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ind w:left="6372" w:right="6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Dell’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Albarotto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23</w: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ind w:left="6372" w:right="-5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24069 Trescore Balneario (BG)</w:t>
      </w:r>
    </w:p>
    <w:p w:rsidR="00CF5034" w:rsidRDefault="00CF5034">
      <w:pPr>
        <w:rPr>
          <w:u w:val="single"/>
        </w:rPr>
      </w:pPr>
    </w:p>
    <w:p w:rsidR="00CF5034" w:rsidRDefault="0014796E">
      <w:pP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OGGETTO: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Autorizzazione utilizzo dati personali ed elaborati Gara Nazionale R.I.M.2022</w:t>
      </w: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30" w:right="6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230" w:right="62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IO DICHIARANTE</w: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165100</wp:posOffset>
                </wp:positionV>
                <wp:extent cx="6276975" cy="2647950"/>
                <wp:effectExtent l="0" t="0" r="0" b="0"/>
                <wp:wrapTopAndBottom distT="0" distB="0"/>
                <wp:docPr id="35" name="Rettango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12275" y="2460788"/>
                          <a:ext cx="6267450" cy="2638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F5034" w:rsidRDefault="0014796E">
                            <w:pPr>
                              <w:spacing w:before="6"/>
                              <w:ind w:right="-1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>(parte da compilare a cura del genitore in caso di studente minorenne)</w:t>
                            </w:r>
                          </w:p>
                          <w:p w:rsidR="00CF5034" w:rsidRDefault="00CF5034">
                            <w:pPr>
                              <w:spacing w:after="120" w:line="487" w:lineRule="auto"/>
                              <w:ind w:left="103" w:right="670" w:firstLine="103"/>
                              <w:textDirection w:val="btLr"/>
                            </w:pPr>
                          </w:p>
                          <w:p w:rsidR="00CF5034" w:rsidRDefault="0014796E">
                            <w:pPr>
                              <w:spacing w:after="120" w:line="487" w:lineRule="auto"/>
                              <w:ind w:left="103" w:right="670" w:firstLine="10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Cognome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  <w:t>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  <w:t>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nato/a 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  <w:t xml:space="preserve">_________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  <w:t>___________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  <w:p w:rsidR="00CF5034" w:rsidRDefault="0014796E">
                            <w:pPr>
                              <w:spacing w:after="120" w:line="487" w:lineRule="auto"/>
                              <w:ind w:left="103" w:right="670" w:firstLine="10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In qualità di genitore esercente la patria potestà sul minore:</w:t>
                            </w:r>
                          </w:p>
                          <w:p w:rsidR="00CF5034" w:rsidRDefault="0014796E">
                            <w:pPr>
                              <w:spacing w:after="120" w:line="487" w:lineRule="auto"/>
                              <w:ind w:left="103" w:right="670" w:firstLine="10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Cognome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Nome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nato/a 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:rsidR="00CF5034" w:rsidRDefault="0014796E">
                            <w:pPr>
                              <w:spacing w:after="120" w:line="487" w:lineRule="auto"/>
                              <w:ind w:left="103" w:right="670" w:firstLine="103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</w:rPr>
                              <w:t xml:space="preserve">A nome e per conto anche dell’altro genitore/esercente la potestà genitoriale 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165100</wp:posOffset>
                </wp:positionV>
                <wp:extent cx="6276975" cy="2647950"/>
                <wp:effectExtent b="0" l="0" r="0" t="0"/>
                <wp:wrapTopAndBottom distB="0" distT="0"/>
                <wp:docPr id="3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6975" cy="2647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-177799</wp:posOffset>
                </wp:positionH>
                <wp:positionV relativeFrom="paragraph">
                  <wp:posOffset>2616200</wp:posOffset>
                </wp:positionV>
                <wp:extent cx="6229350" cy="1210945"/>
                <wp:effectExtent l="0" t="0" r="0" b="0"/>
                <wp:wrapTopAndBottom distT="0" distB="0"/>
                <wp:docPr id="34" name="Rettango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0850" y="3184053"/>
                          <a:ext cx="6210300" cy="11918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F5034" w:rsidRDefault="0014796E">
                            <w:pPr>
                              <w:spacing w:before="22"/>
                              <w:ind w:right="-17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(parte da compilare a cura dello studente se maggiorenne)</w:t>
                            </w:r>
                          </w:p>
                          <w:p w:rsidR="00CF5034" w:rsidRDefault="00CF5034">
                            <w:pPr>
                              <w:spacing w:before="22"/>
                              <w:ind w:right="-17"/>
                              <w:jc w:val="center"/>
                              <w:textDirection w:val="btLr"/>
                            </w:pPr>
                          </w:p>
                          <w:p w:rsidR="00CF5034" w:rsidRDefault="0014796E">
                            <w:pPr>
                              <w:spacing w:before="1" w:after="120" w:line="487" w:lineRule="auto"/>
                              <w:ind w:left="108" w:right="830" w:firstLine="108"/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Cognome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Nome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  <w:t>_____________________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</w:t>
                            </w:r>
                          </w:p>
                          <w:p w:rsidR="00CF5034" w:rsidRDefault="0014796E">
                            <w:pPr>
                              <w:spacing w:before="1" w:after="120" w:line="487" w:lineRule="auto"/>
                              <w:ind w:left="108" w:right="830" w:firstLine="108"/>
                              <w:textDirection w:val="btLr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nato/a il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  <w:t>______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  <w:t>________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prov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u w:val="single"/>
                              </w:rPr>
                              <w:tab/>
                              <w:t>____________________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-177799</wp:posOffset>
                </wp:positionH>
                <wp:positionV relativeFrom="paragraph">
                  <wp:posOffset>2616200</wp:posOffset>
                </wp:positionV>
                <wp:extent cx="6229350" cy="1210945"/>
                <wp:effectExtent b="0" l="0" r="0" t="0"/>
                <wp:wrapTopAndBottom distB="0" distT="0"/>
                <wp:docPr id="3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9350" cy="1210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AUTORIZZO</w:t>
      </w:r>
    </w:p>
    <w:p w:rsidR="00C53F4B" w:rsidRDefault="00C53F4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ai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sensi del GDPR UE 679/2016 e del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196/2003 l’I.S. “Lorenzo Lotto” di Trescore Balneario:</w:t>
      </w:r>
    </w:p>
    <w:p w:rsidR="00CF5034" w:rsidRDefault="001479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 utilizzare i dati personali per lo svolgimento di tutte le operazioni relative alla Gara Nazionale di Relazioni Internazionali e Marketing 2022, che si svolgerà presso la sede dell’I.S. “Lorenzo Lotto” di Trescore Balneario nei giorni 27 e 28 aprile 2022.</w:t>
      </w:r>
    </w:p>
    <w:p w:rsidR="00CF5034" w:rsidRDefault="0014796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62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 pubblicare i dati/filmati/foto relativi allo svolgimento ed ai risultati della Gara Nazionale di Relazioni Internazionali e Marketing 2022 sia sul sito web dell’Istituto, sia su organi di stampa locali e nazionali a scopo informativo e divulgativo;</w:t>
      </w:r>
    </w:p>
    <w:p w:rsidR="00CF5034" w:rsidRDefault="0014796E" w:rsidP="007F5DF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62" w:hanging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trattare i dati personali per inserirli, in caso di vincita, nell’Albo Nazionale delle Eccellenze disponibile sul sito dell’Indire </w:t>
      </w:r>
      <w:hyperlink r:id="rId11">
        <w:r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>(ht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</w:t>
      </w:r>
      <w:hyperlink r:id="rId12">
        <w:r>
          <w:rPr>
            <w:rFonts w:ascii="Times New Roman" w:eastAsia="Times New Roman" w:hAnsi="Times New Roman" w:cs="Times New Roman"/>
            <w:color w:val="000000"/>
            <w:sz w:val="22"/>
            <w:szCs w:val="22"/>
          </w:rPr>
          <w:t xml:space="preserve">p://www.indire.it/eccellenze) 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ed ottenere gli incentivi previsti dall’art. 4 del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D.Lgs.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262/2007.</w:t>
      </w:r>
    </w:p>
    <w:p w:rsidR="007F5DF0" w:rsidRPr="007F5DF0" w:rsidRDefault="007F5DF0" w:rsidP="007F5D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ogni ulteriore informazione sul trattamento d</w:t>
      </w:r>
      <w:r w:rsidR="007F5DF0"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</w:rPr>
        <w:t xml:space="preserve"> dati pers</w:t>
      </w:r>
      <w:r w:rsidR="007F5DF0">
        <w:rPr>
          <w:rFonts w:ascii="Times New Roman" w:eastAsia="Times New Roman" w:hAnsi="Times New Roman" w:cs="Times New Roman"/>
        </w:rPr>
        <w:t>onali e sul referente DPO dell’I</w:t>
      </w:r>
      <w:r>
        <w:rPr>
          <w:rFonts w:ascii="Times New Roman" w:eastAsia="Times New Roman" w:hAnsi="Times New Roman" w:cs="Times New Roman"/>
        </w:rPr>
        <w:t>stituto consultare l</w:t>
      </w:r>
      <w:r w:rsidR="007C314D">
        <w:rPr>
          <w:rFonts w:ascii="Times New Roman" w:eastAsia="Times New Roman" w:hAnsi="Times New Roman" w:cs="Times New Roman"/>
        </w:rPr>
        <w:t xml:space="preserve">a pagina dedicata all’indirizzo   </w:t>
      </w:r>
      <w:hyperlink r:id="rId13" w:history="1">
        <w:r w:rsidR="007C314D" w:rsidRPr="00391F74">
          <w:rPr>
            <w:rStyle w:val="Collegamentoipertestuale"/>
            <w:rFonts w:ascii="Times New Roman" w:eastAsia="Times New Roman" w:hAnsi="Times New Roman" w:cs="Times New Roman"/>
          </w:rPr>
          <w:t>https://islotto.edu.it/</w:t>
        </w:r>
      </w:hyperlink>
      <w:r w:rsidR="007C314D"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</w:p>
    <w:p w:rsidR="007F5DF0" w:rsidRDefault="007F5D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</w:rPr>
      </w:pPr>
    </w:p>
    <w:p w:rsidR="007F5DF0" w:rsidRDefault="007F5DF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</w:rPr>
      </w:pP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_______________________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Firma del Dichiarante</w:t>
      </w: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</w:rPr>
      </w:pPr>
    </w:p>
    <w:p w:rsidR="00CF5034" w:rsidRDefault="0014796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6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1748155" cy="22225"/>
                <wp:effectExtent l="0" t="0" r="0" b="0"/>
                <wp:wrapTopAndBottom distT="0" distB="0"/>
                <wp:docPr id="36" name="Figura a mano liber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685" y="3779365"/>
                          <a:ext cx="173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8" h="120000" extrusionOk="0">
                              <a:moveTo>
                                <a:pt x="0" y="0"/>
                              </a:moveTo>
                              <a:lnTo>
                                <a:pt x="2298" y="0"/>
                              </a:lnTo>
                              <a:moveTo>
                                <a:pt x="2300" y="0"/>
                              </a:moveTo>
                              <a:lnTo>
                                <a:pt x="2738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4000500</wp:posOffset>
                </wp:positionH>
                <wp:positionV relativeFrom="paragraph">
                  <wp:posOffset>76200</wp:posOffset>
                </wp:positionV>
                <wp:extent cx="1748155" cy="22225"/>
                <wp:effectExtent b="0" l="0" r="0" t="0"/>
                <wp:wrapTopAndBottom distB="0" distT="0"/>
                <wp:docPr id="3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15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ind w:left="4956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ind w:left="4956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ind w:left="4956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ind w:left="4956" w:firstLine="36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ind w:left="4956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CF5034" w:rsidRDefault="00CF5034">
      <w:pPr>
        <w:pBdr>
          <w:top w:val="nil"/>
          <w:left w:val="nil"/>
          <w:bottom w:val="nil"/>
          <w:right w:val="nil"/>
          <w:between w:val="nil"/>
        </w:pBdr>
        <w:ind w:left="4956" w:firstLine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sectPr w:rsidR="00CF503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6" w:bottom="0" w:left="1418" w:header="709" w:footer="5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7D" w:rsidRDefault="00CE057D">
      <w:r>
        <w:separator/>
      </w:r>
    </w:p>
  </w:endnote>
  <w:endnote w:type="continuationSeparator" w:id="0">
    <w:p w:rsidR="00CE057D" w:rsidRDefault="00CE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34" w:rsidRDefault="00CF50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hAnsi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34" w:rsidRDefault="00CF50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hAnsi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34" w:rsidRDefault="0014796E">
    <w:pPr>
      <w:pBdr>
        <w:top w:val="single" w:sz="8" w:space="9" w:color="80808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hAnsi="Calibri"/>
        <w:b/>
        <w:color w:val="808080"/>
        <w:sz w:val="16"/>
        <w:szCs w:val="16"/>
      </w:rPr>
    </w:pPr>
    <w:r>
      <w:rPr>
        <w:rFonts w:ascii="Calibri" w:hAnsi="Calibri"/>
        <w:b/>
        <w:color w:val="333333"/>
        <w:sz w:val="16"/>
        <w:szCs w:val="16"/>
      </w:rPr>
      <w:t>Istituto Professionale:</w:t>
    </w:r>
    <w:r>
      <w:rPr>
        <w:rFonts w:ascii="Calibri" w:hAnsi="Calibri"/>
        <w:color w:val="000000"/>
        <w:sz w:val="16"/>
        <w:szCs w:val="16"/>
      </w:rPr>
      <w:t xml:space="preserve"> </w:t>
    </w:r>
    <w:r>
      <w:rPr>
        <w:rFonts w:ascii="Calibri" w:hAnsi="Calibri"/>
        <w:b/>
        <w:color w:val="808080"/>
        <w:sz w:val="16"/>
        <w:szCs w:val="16"/>
      </w:rPr>
      <w:t xml:space="preserve">Servizi Commerciali - </w:t>
    </w:r>
    <w:proofErr w:type="spellStart"/>
    <w:r>
      <w:rPr>
        <w:rFonts w:ascii="Calibri" w:hAnsi="Calibri"/>
        <w:b/>
        <w:color w:val="808080"/>
        <w:sz w:val="16"/>
        <w:szCs w:val="16"/>
      </w:rPr>
      <w:t>Serv</w:t>
    </w:r>
    <w:proofErr w:type="spellEnd"/>
    <w:r>
      <w:rPr>
        <w:rFonts w:ascii="Calibri" w:hAnsi="Calibri"/>
        <w:b/>
        <w:color w:val="808080"/>
        <w:sz w:val="16"/>
        <w:szCs w:val="16"/>
      </w:rPr>
      <w:t>. Comm. opzione Promozione Commerciale e Pubblicitaria - Servizi Socio-sanitari</w:t>
    </w:r>
    <w:r>
      <w:rPr>
        <w:rFonts w:ascii="Calibri" w:hAnsi="Calibri"/>
        <w:color w:val="808080"/>
        <w:sz w:val="16"/>
        <w:szCs w:val="16"/>
      </w:rPr>
      <w:br/>
    </w:r>
    <w:r>
      <w:rPr>
        <w:rFonts w:ascii="Calibri" w:hAnsi="Calibri"/>
        <w:b/>
        <w:color w:val="333333"/>
        <w:sz w:val="16"/>
        <w:szCs w:val="16"/>
      </w:rPr>
      <w:t>Istituto Tecnico</w:t>
    </w:r>
    <w:r>
      <w:rPr>
        <w:rFonts w:ascii="Calibri" w:hAnsi="Calibri"/>
        <w:color w:val="000000"/>
        <w:sz w:val="16"/>
        <w:szCs w:val="16"/>
      </w:rPr>
      <w:t xml:space="preserve"> </w:t>
    </w:r>
    <w:r>
      <w:rPr>
        <w:rFonts w:ascii="Calibri" w:hAnsi="Calibri"/>
        <w:b/>
        <w:color w:val="333333"/>
        <w:sz w:val="16"/>
        <w:szCs w:val="16"/>
      </w:rPr>
      <w:t>Economico:</w:t>
    </w:r>
    <w:r>
      <w:rPr>
        <w:rFonts w:ascii="Calibri" w:hAnsi="Calibri"/>
        <w:b/>
        <w:color w:val="808080"/>
        <w:sz w:val="16"/>
        <w:szCs w:val="16"/>
      </w:rPr>
      <w:t xml:space="preserve"> AFM, SIA e RIM  </w:t>
    </w:r>
    <w:r>
      <w:rPr>
        <w:rFonts w:ascii="Calibri" w:hAnsi="Calibri"/>
        <w:b/>
        <w:color w:val="333333"/>
        <w:sz w:val="16"/>
        <w:szCs w:val="16"/>
      </w:rPr>
      <w:t>Istituto Tecnico</w:t>
    </w:r>
    <w:r>
      <w:rPr>
        <w:rFonts w:ascii="Calibri" w:hAnsi="Calibri"/>
        <w:b/>
        <w:color w:val="808080"/>
        <w:sz w:val="16"/>
        <w:szCs w:val="16"/>
      </w:rPr>
      <w:t xml:space="preserve"> </w:t>
    </w:r>
    <w:r>
      <w:rPr>
        <w:rFonts w:ascii="Calibri" w:hAnsi="Calibri"/>
        <w:b/>
        <w:color w:val="333333"/>
        <w:sz w:val="16"/>
        <w:szCs w:val="16"/>
      </w:rPr>
      <w:t>Tecnologico</w:t>
    </w:r>
    <w:r>
      <w:rPr>
        <w:rFonts w:ascii="Calibri" w:hAnsi="Calibri"/>
        <w:b/>
        <w:color w:val="808080"/>
        <w:sz w:val="16"/>
        <w:szCs w:val="16"/>
      </w:rPr>
      <w:t xml:space="preserve"> (Costruzioni, Ambiente e Territorio)</w:t>
    </w:r>
    <w:r>
      <w:rPr>
        <w:rFonts w:ascii="Calibri" w:hAnsi="Calibri"/>
        <w:color w:val="808080"/>
        <w:sz w:val="16"/>
        <w:szCs w:val="16"/>
      </w:rPr>
      <w:t xml:space="preserve"> </w:t>
    </w:r>
    <w:r>
      <w:rPr>
        <w:rFonts w:ascii="Calibri" w:hAnsi="Calibri"/>
        <w:color w:val="808080"/>
        <w:sz w:val="16"/>
        <w:szCs w:val="16"/>
      </w:rPr>
      <w:br/>
    </w:r>
    <w:proofErr w:type="spellStart"/>
    <w:r>
      <w:rPr>
        <w:rFonts w:ascii="Calibri" w:hAnsi="Calibri"/>
        <w:b/>
        <w:color w:val="333333"/>
        <w:sz w:val="16"/>
        <w:szCs w:val="16"/>
      </w:rPr>
      <w:t>IeFP</w:t>
    </w:r>
    <w:proofErr w:type="spellEnd"/>
    <w:r>
      <w:rPr>
        <w:rFonts w:ascii="Calibri" w:hAnsi="Calibri"/>
        <w:b/>
        <w:color w:val="333333"/>
        <w:sz w:val="16"/>
        <w:szCs w:val="16"/>
      </w:rPr>
      <w:t xml:space="preserve">: </w:t>
    </w:r>
    <w:r>
      <w:rPr>
        <w:rFonts w:ascii="Calibri" w:hAnsi="Calibri"/>
        <w:b/>
        <w:color w:val="808080"/>
        <w:sz w:val="16"/>
        <w:szCs w:val="16"/>
      </w:rPr>
      <w:t>Operatore amministrativo segretariale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7D" w:rsidRDefault="00CE057D">
      <w:r>
        <w:separator/>
      </w:r>
    </w:p>
  </w:footnote>
  <w:footnote w:type="continuationSeparator" w:id="0">
    <w:p w:rsidR="00CE057D" w:rsidRDefault="00CE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34" w:rsidRDefault="00CF50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hAnsi="Calibri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34" w:rsidRDefault="001479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hAnsi="Calibri"/>
        <w:b/>
        <w:color w:val="000000"/>
        <w:sz w:val="20"/>
        <w:szCs w:val="20"/>
      </w:rPr>
    </w:pPr>
    <w:r>
      <w:rPr>
        <w:rFonts w:ascii="Calibri" w:hAnsi="Calibri"/>
        <w:b/>
        <w:color w:val="000000"/>
        <w:sz w:val="20"/>
        <w:szCs w:val="20"/>
      </w:rPr>
      <w:t>IS Lorenzo Lotto – Trescore Balneario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034" w:rsidRDefault="00CF503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hAnsi="Calibri"/>
        <w:color w:val="000000"/>
      </w:rPr>
    </w:pPr>
  </w:p>
  <w:tbl>
    <w:tblPr>
      <w:tblStyle w:val="a0"/>
      <w:tblW w:w="9072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92"/>
      <w:gridCol w:w="5856"/>
      <w:gridCol w:w="1724"/>
    </w:tblGrid>
    <w:tr w:rsidR="00CF5034">
      <w:trPr>
        <w:trHeight w:val="1273"/>
        <w:jc w:val="center"/>
      </w:trPr>
      <w:tc>
        <w:tcPr>
          <w:tcW w:w="1492" w:type="dxa"/>
          <w:vAlign w:val="center"/>
        </w:tcPr>
        <w:p w:rsidR="00CF5034" w:rsidRDefault="0014796E">
          <w:pPr>
            <w:jc w:val="center"/>
            <w:rPr>
              <w:rFonts w:ascii="Verdana" w:eastAsia="Verdana" w:hAnsi="Verdana" w:cs="Verdana"/>
              <w:b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noProof/>
              <w:sz w:val="20"/>
              <w:szCs w:val="20"/>
            </w:rPr>
            <w:drawing>
              <wp:inline distT="0" distB="0" distL="0" distR="0">
                <wp:extent cx="553738" cy="623877"/>
                <wp:effectExtent l="0" t="0" r="0" b="0"/>
                <wp:docPr id="3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738" cy="62387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56" w:type="dxa"/>
          <w:vAlign w:val="center"/>
        </w:tcPr>
        <w:p w:rsidR="00CF5034" w:rsidRDefault="0014796E">
          <w:pPr>
            <w:jc w:val="center"/>
            <w:rPr>
              <w:rFonts w:ascii="Verdana" w:eastAsia="Verdana" w:hAnsi="Verdana" w:cs="Verdana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3577919" cy="634859"/>
                <wp:effectExtent l="0" t="0" r="0" b="0"/>
                <wp:docPr id="39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7919" cy="63485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4" w:type="dxa"/>
          <w:vAlign w:val="center"/>
        </w:tcPr>
        <w:p w:rsidR="00CF5034" w:rsidRDefault="0014796E">
          <w:pPr>
            <w:jc w:val="center"/>
            <w:rPr>
              <w:rFonts w:ascii="Verdana" w:eastAsia="Verdana" w:hAnsi="Verdana" w:cs="Verdana"/>
              <w:b/>
              <w:sz w:val="20"/>
              <w:szCs w:val="20"/>
            </w:rPr>
          </w:pPr>
          <w:r>
            <w:rPr>
              <w:rFonts w:ascii="Verdana" w:eastAsia="Verdana" w:hAnsi="Verdana" w:cs="Verdana"/>
              <w:b/>
              <w:noProof/>
              <w:sz w:val="20"/>
              <w:szCs w:val="20"/>
            </w:rPr>
            <w:drawing>
              <wp:inline distT="0" distB="0" distL="0" distR="0">
                <wp:extent cx="712190" cy="523754"/>
                <wp:effectExtent l="0" t="0" r="0" b="0"/>
                <wp:docPr id="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190" cy="523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CF5034" w:rsidRDefault="0014796E">
    <w:pPr>
      <w:jc w:val="center"/>
      <w:rPr>
        <w:sz w:val="20"/>
        <w:szCs w:val="20"/>
      </w:rPr>
    </w:pPr>
    <w:r>
      <w:rPr>
        <w:sz w:val="20"/>
        <w:szCs w:val="20"/>
      </w:rPr>
      <w:t>Ministero dell’Istruzione</w:t>
    </w:r>
  </w:p>
  <w:p w:rsidR="00CF5034" w:rsidRDefault="0014796E">
    <w:pPr>
      <w:spacing w:after="120"/>
      <w:jc w:val="center"/>
      <w:rPr>
        <w:b/>
        <w:sz w:val="20"/>
        <w:szCs w:val="20"/>
      </w:rPr>
    </w:pPr>
    <w:r>
      <w:rPr>
        <w:b/>
        <w:sz w:val="20"/>
        <w:szCs w:val="20"/>
      </w:rPr>
      <w:t>Istituto Superiore “Lorenzo LOTTO”</w:t>
    </w:r>
  </w:p>
  <w:p w:rsidR="00CF5034" w:rsidRDefault="0014796E">
    <w:pPr>
      <w:jc w:val="center"/>
      <w:rPr>
        <w:color w:val="404040"/>
        <w:sz w:val="16"/>
        <w:szCs w:val="16"/>
      </w:rPr>
    </w:pPr>
    <w:r>
      <w:rPr>
        <w:color w:val="404040"/>
        <w:sz w:val="16"/>
        <w:szCs w:val="16"/>
      </w:rPr>
      <w:t>Via dell’</w:t>
    </w:r>
    <w:proofErr w:type="spellStart"/>
    <w:r>
      <w:rPr>
        <w:color w:val="404040"/>
        <w:sz w:val="16"/>
        <w:szCs w:val="16"/>
      </w:rPr>
      <w:t>Albarotto</w:t>
    </w:r>
    <w:proofErr w:type="spellEnd"/>
    <w:r>
      <w:rPr>
        <w:color w:val="404040"/>
        <w:sz w:val="16"/>
        <w:szCs w:val="16"/>
      </w:rPr>
      <w:t xml:space="preserve">, 23    –    </w:t>
    </w:r>
    <w:proofErr w:type="gramStart"/>
    <w:r>
      <w:rPr>
        <w:color w:val="404040"/>
        <w:sz w:val="16"/>
        <w:szCs w:val="16"/>
      </w:rPr>
      <w:t>24069  Trescore</w:t>
    </w:r>
    <w:proofErr w:type="gramEnd"/>
    <w:r>
      <w:rPr>
        <w:color w:val="404040"/>
        <w:sz w:val="16"/>
        <w:szCs w:val="16"/>
      </w:rPr>
      <w:t xml:space="preserve"> Balneario (BG)        </w:t>
    </w:r>
    <w:r>
      <w:rPr>
        <w:b/>
        <w:color w:val="404040"/>
        <w:sz w:val="16"/>
        <w:szCs w:val="16"/>
      </w:rPr>
      <w:t>Codice Fiscale</w:t>
    </w:r>
    <w:r>
      <w:rPr>
        <w:color w:val="404040"/>
        <w:sz w:val="16"/>
        <w:szCs w:val="16"/>
      </w:rPr>
      <w:t>: 95021050166</w:t>
    </w:r>
  </w:p>
  <w:p w:rsidR="00CF5034" w:rsidRDefault="0014796E">
    <w:pPr>
      <w:ind w:left="880" w:hanging="880"/>
      <w:jc w:val="center"/>
      <w:rPr>
        <w:color w:val="404040"/>
        <w:sz w:val="16"/>
        <w:szCs w:val="16"/>
      </w:rPr>
    </w:pPr>
    <w:r>
      <w:rPr>
        <w:b/>
        <w:color w:val="404040"/>
        <w:sz w:val="16"/>
        <w:szCs w:val="16"/>
      </w:rPr>
      <w:t>Telefono</w:t>
    </w:r>
    <w:r>
      <w:rPr>
        <w:color w:val="404040"/>
        <w:sz w:val="16"/>
        <w:szCs w:val="16"/>
      </w:rPr>
      <w:t xml:space="preserve">: 035.944.782 - 035.944.680        </w:t>
    </w:r>
    <w:r>
      <w:rPr>
        <w:b/>
        <w:color w:val="404040"/>
        <w:sz w:val="16"/>
        <w:szCs w:val="16"/>
      </w:rPr>
      <w:t>Fax</w:t>
    </w:r>
    <w:r>
      <w:rPr>
        <w:color w:val="404040"/>
        <w:sz w:val="16"/>
        <w:szCs w:val="16"/>
      </w:rPr>
      <w:t>: 035.944.220</w:t>
    </w:r>
    <w:r>
      <w:rPr>
        <w:sz w:val="16"/>
        <w:szCs w:val="16"/>
      </w:rPr>
      <w:t xml:space="preserve">        </w:t>
    </w:r>
    <w:r>
      <w:rPr>
        <w:b/>
        <w:color w:val="404040"/>
        <w:sz w:val="16"/>
        <w:szCs w:val="16"/>
      </w:rPr>
      <w:t>Sito web</w:t>
    </w:r>
    <w:r>
      <w:rPr>
        <w:color w:val="404040"/>
        <w:sz w:val="16"/>
        <w:szCs w:val="16"/>
      </w:rPr>
      <w:t>: islotto.edu.it</w:t>
    </w:r>
  </w:p>
  <w:p w:rsidR="00CF5034" w:rsidRDefault="0014796E">
    <w:pPr>
      <w:pBdr>
        <w:bottom w:val="single" w:sz="4" w:space="1" w:color="000000"/>
      </w:pBdr>
      <w:jc w:val="center"/>
      <w:rPr>
        <w:color w:val="404040"/>
        <w:sz w:val="16"/>
        <w:szCs w:val="16"/>
      </w:rPr>
    </w:pPr>
    <w:r>
      <w:rPr>
        <w:b/>
        <w:color w:val="404040"/>
        <w:sz w:val="16"/>
        <w:szCs w:val="16"/>
      </w:rPr>
      <w:t>e-mail</w:t>
    </w:r>
    <w:r>
      <w:rPr>
        <w:color w:val="404040"/>
        <w:sz w:val="16"/>
        <w:szCs w:val="16"/>
      </w:rPr>
      <w:t xml:space="preserve">: </w:t>
    </w:r>
    <w:hyperlink r:id="rId4">
      <w:r>
        <w:rPr>
          <w:color w:val="0000FF"/>
          <w:sz w:val="16"/>
          <w:szCs w:val="16"/>
          <w:u w:val="single"/>
        </w:rPr>
        <w:t>bgis01400v@istruzione.it</w:t>
      </w:r>
    </w:hyperlink>
    <w:r>
      <w:rPr>
        <w:sz w:val="16"/>
        <w:szCs w:val="16"/>
      </w:rPr>
      <w:t xml:space="preserve">        </w:t>
    </w:r>
    <w:r>
      <w:rPr>
        <w:b/>
        <w:color w:val="404040"/>
        <w:sz w:val="16"/>
        <w:szCs w:val="16"/>
      </w:rPr>
      <w:t>posta certificata</w:t>
    </w:r>
    <w:r>
      <w:rPr>
        <w:color w:val="404040"/>
        <w:sz w:val="16"/>
        <w:szCs w:val="16"/>
      </w:rPr>
      <w:t xml:space="preserve">: </w:t>
    </w:r>
    <w:hyperlink r:id="rId5">
      <w:r>
        <w:rPr>
          <w:color w:val="0000FF"/>
          <w:sz w:val="16"/>
          <w:szCs w:val="16"/>
          <w:u w:val="single"/>
        </w:rPr>
        <w:t>bgis01400v@pec.istruzione.it</w:t>
      </w:r>
    </w:hyperlink>
  </w:p>
  <w:p w:rsidR="00CF5034" w:rsidRDefault="00CF5034">
    <w:pPr>
      <w:pBdr>
        <w:bottom w:val="single" w:sz="4" w:space="1" w:color="000000"/>
      </w:pBdr>
      <w:jc w:val="center"/>
      <w:rPr>
        <w:b/>
        <w:sz w:val="16"/>
        <w:szCs w:val="16"/>
      </w:rPr>
    </w:pPr>
  </w:p>
  <w:p w:rsidR="00CF5034" w:rsidRDefault="00CF50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hAnsi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43D87"/>
    <w:multiLevelType w:val="multilevel"/>
    <w:tmpl w:val="6EA66BBE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34"/>
    <w:rsid w:val="0014796E"/>
    <w:rsid w:val="007C314D"/>
    <w:rsid w:val="007F5DF0"/>
    <w:rsid w:val="00AC70C8"/>
    <w:rsid w:val="00C53F4B"/>
    <w:rsid w:val="00CE057D"/>
    <w:rsid w:val="00CF5034"/>
    <w:rsid w:val="00E0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7474-B19A-439C-8A5A-E8451C75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D1"/>
    <w:rPr>
      <w:rFonts w:asciiTheme="minorHAnsi" w:hAnsiTheme="minorHAnsi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720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nhideWhenUsed/>
    <w:qFormat/>
    <w:rsid w:val="003720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3720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3A4EE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6286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628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Pr>
      <w:sz w:val="32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table" w:styleId="Grigliatabella">
    <w:name w:val="Table Grid"/>
    <w:basedOn w:val="Tabellanormale"/>
    <w:uiPriority w:val="59"/>
    <w:rsid w:val="002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DE3C94"/>
    <w:rPr>
      <w:b/>
      <w:bCs/>
      <w:i w:val="0"/>
      <w:iCs w:val="0"/>
    </w:rPr>
  </w:style>
  <w:style w:type="character" w:customStyle="1" w:styleId="Titolo2Carattere">
    <w:name w:val="Titolo 2 Carattere"/>
    <w:link w:val="Titolo2"/>
    <w:semiHidden/>
    <w:rsid w:val="003720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3720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37204B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C519E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519E9"/>
    <w:rPr>
      <w:rFonts w:asciiTheme="minorHAnsi" w:hAnsiTheme="minorHAns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19E9"/>
    <w:pPr>
      <w:widowControl w:val="0"/>
      <w:autoSpaceDE w:val="0"/>
      <w:autoSpaceDN w:val="0"/>
      <w:ind w:left="679" w:right="113" w:hanging="283"/>
      <w:jc w:val="both"/>
    </w:pPr>
    <w:rPr>
      <w:rFonts w:ascii="Arial" w:eastAsia="Arial" w:hAnsi="Arial" w:cs="Arial"/>
      <w:sz w:val="22"/>
      <w:szCs w:val="22"/>
      <w:lang w:bidi="it-IT"/>
    </w:rPr>
  </w:style>
  <w:style w:type="table" w:customStyle="1" w:styleId="TableNormal1">
    <w:name w:val="Table Normal"/>
    <w:uiPriority w:val="2"/>
    <w:semiHidden/>
    <w:unhideWhenUsed/>
    <w:qFormat/>
    <w:rsid w:val="00973B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BF1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931858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eWeb">
    <w:name w:val="Normal (Web)"/>
    <w:basedOn w:val="Normale"/>
    <w:uiPriority w:val="99"/>
    <w:rsid w:val="009304F2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rmale">
    <w:name w:val="Plain Text"/>
    <w:basedOn w:val="Normale"/>
    <w:link w:val="TestonormaleCarattere"/>
    <w:unhideWhenUsed/>
    <w:rsid w:val="009304F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304F2"/>
    <w:rPr>
      <w:rFonts w:ascii="Courier New" w:hAnsi="Courier New"/>
    </w:rPr>
  </w:style>
  <w:style w:type="paragraph" w:customStyle="1" w:styleId="BodyOfLetter">
    <w:name w:val="BodyOfLetter"/>
    <w:basedOn w:val="Normale"/>
    <w:rsid w:val="009304F2"/>
    <w:pPr>
      <w:spacing w:after="240"/>
      <w:jc w:val="both"/>
    </w:pPr>
    <w:rPr>
      <w:rFonts w:ascii="Times New Roman" w:hAnsi="Times New Roman"/>
      <w:szCs w:val="20"/>
      <w:lang w:eastAsia="en-US"/>
    </w:rPr>
  </w:style>
  <w:style w:type="character" w:customStyle="1" w:styleId="Titolo5Carattere">
    <w:name w:val="Titolo 5 Carattere"/>
    <w:basedOn w:val="Carpredefinitoparagrafo"/>
    <w:link w:val="Titolo5"/>
    <w:semiHidden/>
    <w:rsid w:val="003A4E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7628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7628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616AB"/>
    <w:rPr>
      <w:b/>
      <w:bCs/>
    </w:rPr>
  </w:style>
  <w:style w:type="character" w:styleId="Collegamentovisitato">
    <w:name w:val="FollowedHyperlink"/>
    <w:basedOn w:val="Carpredefinitoparagrafo"/>
    <w:semiHidden/>
    <w:unhideWhenUsed/>
    <w:rsid w:val="00CB2BE3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B2BE3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 w:val="0"/>
    </w:pPr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s01400v@istruzione.it" TargetMode="External"/><Relationship Id="rId13" Type="http://schemas.openxmlformats.org/officeDocument/2006/relationships/hyperlink" Target="https://islotto.edu.it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dire.it/eccellenze)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ire.it/eccellenz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mailto:bgis01400v@pec.istruzione.it" TargetMode="External"/><Relationship Id="rId4" Type="http://schemas.openxmlformats.org/officeDocument/2006/relationships/hyperlink" Target="mailto:bgis014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z9uNB5eEF2+R3B3PmE1hZs3H3g==">AMUW2mU5KumfIRct8vrGnHMDghUYIFmbkp2syJzv0Yab1eEDRtj7vYWbFWZF8bhpBxop/bzJQrMSGudG+eL1jZXTrlXypm3vm4JZwD7uXPsntbFmWHitKs0uWvwAh23Em16IO0oz5zI7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Dirigente</cp:lastModifiedBy>
  <cp:revision>2</cp:revision>
  <dcterms:created xsi:type="dcterms:W3CDTF">2022-01-28T13:05:00Z</dcterms:created>
  <dcterms:modified xsi:type="dcterms:W3CDTF">2022-01-28T13:05:00Z</dcterms:modified>
</cp:coreProperties>
</file>