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C9" w:rsidRDefault="00885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b/>
          <w:i/>
          <w:sz w:val="40"/>
          <w:szCs w:val="40"/>
        </w:rPr>
      </w:pPr>
      <w:bookmarkStart w:id="0" w:name="_GoBack"/>
      <w:bookmarkEnd w:id="0"/>
      <w:r>
        <w:rPr>
          <w:b/>
          <w:i/>
          <w:sz w:val="40"/>
          <w:szCs w:val="40"/>
        </w:rPr>
        <w:t>L’arte del prendersi cura</w:t>
      </w:r>
    </w:p>
    <w:p w:rsidR="00EC3EC9" w:rsidRDefault="00885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Giovedì 17 gennaio 2019 </w:t>
      </w:r>
    </w:p>
    <w:p w:rsidR="00EC3EC9" w:rsidRDefault="00885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Aula Magna Istituto Comprensivo n.6</w:t>
      </w:r>
    </w:p>
    <w:p w:rsidR="00EC3EC9" w:rsidRDefault="00EC3EC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EC3EC9" w:rsidRDefault="00885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Via Finelli, 2 – Bologna</w:t>
      </w:r>
    </w:p>
    <w:p w:rsidR="00EC3EC9" w:rsidRDefault="00EC3EC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EC3EC9" w:rsidRDefault="00EC3EC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tbl>
      <w:tblPr>
        <w:tblStyle w:val="a"/>
        <w:tblW w:w="1012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409"/>
        <w:gridCol w:w="8716"/>
      </w:tblGrid>
      <w:tr w:rsidR="00EC3EC9">
        <w:tc>
          <w:tcPr>
            <w:tcW w:w="1409" w:type="dxa"/>
          </w:tcPr>
          <w:p w:rsidR="00EC3EC9" w:rsidRDefault="00EC3EC9">
            <w:pPr>
              <w:rPr>
                <w:sz w:val="24"/>
                <w:szCs w:val="24"/>
              </w:rPr>
            </w:pPr>
          </w:p>
        </w:tc>
        <w:tc>
          <w:tcPr>
            <w:tcW w:w="8716" w:type="dxa"/>
          </w:tcPr>
          <w:p w:rsidR="00EC3EC9" w:rsidRDefault="00EC3EC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C3EC9">
        <w:tc>
          <w:tcPr>
            <w:tcW w:w="1409" w:type="dxa"/>
          </w:tcPr>
          <w:p w:rsidR="00EC3EC9" w:rsidRDefault="008855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8716" w:type="dxa"/>
          </w:tcPr>
          <w:p w:rsidR="00EC3EC9" w:rsidRDefault="008855E5">
            <w:pPr>
              <w:widowControl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Registrazione dei Partecipanti</w:t>
            </w:r>
          </w:p>
        </w:tc>
      </w:tr>
      <w:tr w:rsidR="00EC3EC9">
        <w:tc>
          <w:tcPr>
            <w:tcW w:w="1409" w:type="dxa"/>
          </w:tcPr>
          <w:p w:rsidR="00EC3EC9" w:rsidRDefault="008855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716" w:type="dxa"/>
          </w:tcPr>
          <w:p w:rsidR="00EC3EC9" w:rsidRDefault="008855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Dirigente Ufficio III Ufficio Scolastico Regionale per l’Emilia-Romagna</w:t>
            </w:r>
          </w:p>
          <w:p w:rsidR="00EC3EC9" w:rsidRDefault="008855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Chiara </w:t>
            </w:r>
            <w:proofErr w:type="spellStart"/>
            <w:r>
              <w:rPr>
                <w:i/>
                <w:sz w:val="24"/>
                <w:szCs w:val="24"/>
              </w:rPr>
              <w:t>Brescianini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C3EC9">
        <w:tc>
          <w:tcPr>
            <w:tcW w:w="1409" w:type="dxa"/>
          </w:tcPr>
          <w:p w:rsidR="00EC3EC9" w:rsidRDefault="008855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</w:t>
            </w:r>
          </w:p>
        </w:tc>
        <w:tc>
          <w:tcPr>
            <w:tcW w:w="8716" w:type="dxa"/>
          </w:tcPr>
          <w:p w:rsidR="00EC3EC9" w:rsidRDefault="008855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 AUSER- Emilia Romagna</w:t>
            </w:r>
          </w:p>
          <w:p w:rsidR="00EC3EC9" w:rsidRDefault="008855E5">
            <w:pPr>
              <w:widowControl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Fausto Viviani</w:t>
            </w:r>
          </w:p>
        </w:tc>
      </w:tr>
      <w:tr w:rsidR="00EC3EC9">
        <w:tc>
          <w:tcPr>
            <w:tcW w:w="1409" w:type="dxa"/>
          </w:tcPr>
          <w:p w:rsidR="00EC3EC9" w:rsidRDefault="008855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8716" w:type="dxa"/>
          </w:tcPr>
          <w:p w:rsidR="00EC3EC9" w:rsidRDefault="008855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territorio si prende cura della scuola: </w:t>
            </w:r>
          </w:p>
          <w:p w:rsidR="00EC3EC9" w:rsidRDefault="008855E5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Istituto Comprensivo di Longiano (FC): </w:t>
            </w:r>
            <w:r>
              <w:rPr>
                <w:i/>
                <w:sz w:val="24"/>
                <w:szCs w:val="24"/>
              </w:rPr>
              <w:t>“A spasso tra la Romagna d’800 e ‘900”</w:t>
            </w:r>
            <w:r>
              <w:rPr>
                <w:sz w:val="24"/>
                <w:szCs w:val="24"/>
              </w:rPr>
              <w:t xml:space="preserve"> </w:t>
            </w:r>
          </w:p>
          <w:p w:rsidR="00EC3EC9" w:rsidRDefault="008855E5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Istituto Comprensivo di Castell’Arquato (PC): </w:t>
            </w:r>
            <w:r>
              <w:rPr>
                <w:i/>
                <w:sz w:val="24"/>
                <w:szCs w:val="24"/>
              </w:rPr>
              <w:t>“Progetto flessibilità”</w:t>
            </w:r>
          </w:p>
          <w:p w:rsidR="00EC3EC9" w:rsidRDefault="008855E5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stituto Comprensivo di Gatteo (FC): </w:t>
            </w:r>
            <w:r>
              <w:rPr>
                <w:i/>
                <w:sz w:val="24"/>
                <w:szCs w:val="24"/>
              </w:rPr>
              <w:t>“Ti dò una mano”</w:t>
            </w:r>
          </w:p>
          <w:p w:rsidR="00EC3EC9" w:rsidRDefault="00EC3EC9">
            <w:pPr>
              <w:widowControl w:val="0"/>
              <w:spacing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EC3EC9">
        <w:tc>
          <w:tcPr>
            <w:tcW w:w="1409" w:type="dxa"/>
          </w:tcPr>
          <w:p w:rsidR="00EC3EC9" w:rsidRDefault="008855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16:30 </w:t>
            </w:r>
          </w:p>
        </w:tc>
        <w:tc>
          <w:tcPr>
            <w:tcW w:w="8716" w:type="dxa"/>
          </w:tcPr>
          <w:p w:rsidR="00EC3EC9" w:rsidRDefault="008855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scuola si prende cura del territorio:</w:t>
            </w:r>
          </w:p>
          <w:p w:rsidR="00EC3EC9" w:rsidRDefault="008855E5">
            <w:pPr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 “Nullo Baldini” Ravenna</w:t>
            </w:r>
          </w:p>
          <w:p w:rsidR="00EC3EC9" w:rsidRDefault="00EC3EC9">
            <w:pPr>
              <w:widowControl w:val="0"/>
              <w:spacing w:after="0"/>
              <w:ind w:left="720"/>
              <w:jc w:val="both"/>
              <w:rPr>
                <w:sz w:val="24"/>
                <w:szCs w:val="24"/>
              </w:rPr>
            </w:pPr>
          </w:p>
          <w:p w:rsidR="00EC3EC9" w:rsidRDefault="00EC3EC9">
            <w:pPr>
              <w:widowControl w:val="0"/>
              <w:spacing w:after="0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EC3EC9" w:rsidRDefault="00EC3EC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sz w:val="24"/>
          <w:szCs w:val="24"/>
        </w:rPr>
      </w:pPr>
    </w:p>
    <w:p w:rsidR="00EC3EC9" w:rsidRDefault="00885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Iscrizioni tramite </w:t>
      </w:r>
      <w:proofErr w:type="spellStart"/>
      <w:r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 xml:space="preserve"> reperibile al seguente LINK: </w:t>
      </w:r>
      <w:hyperlink r:id="rId8">
        <w:r>
          <w:rPr>
            <w:b/>
            <w:color w:val="1155CC"/>
            <w:sz w:val="24"/>
            <w:szCs w:val="24"/>
            <w:u w:val="single"/>
          </w:rPr>
          <w:t>https://goo.gl/forms/51uEQY9gAWImxtpJ2</w:t>
        </w:r>
      </w:hyperlink>
      <w:r>
        <w:rPr>
          <w:sz w:val="24"/>
          <w:szCs w:val="24"/>
        </w:rPr>
        <w:t xml:space="preserve"> entro il </w:t>
      </w:r>
      <w:r>
        <w:rPr>
          <w:b/>
          <w:sz w:val="24"/>
          <w:szCs w:val="24"/>
        </w:rPr>
        <w:t>15 gennaio 2019</w:t>
      </w:r>
    </w:p>
    <w:p w:rsidR="00EC3EC9" w:rsidRDefault="00EC3EC9">
      <w:pPr>
        <w:widowControl w:val="0"/>
        <w:jc w:val="both"/>
        <w:rPr>
          <w:sz w:val="24"/>
          <w:szCs w:val="24"/>
        </w:rPr>
      </w:pPr>
    </w:p>
    <w:p w:rsidR="00EC3EC9" w:rsidRDefault="008855E5">
      <w:pPr>
        <w:widowControl w:val="0"/>
        <w:jc w:val="both"/>
        <w:rPr>
          <w:color w:val="FFFFFF"/>
          <w:sz w:val="14"/>
          <w:szCs w:val="14"/>
        </w:rPr>
      </w:pPr>
      <w:r>
        <w:rPr>
          <w:sz w:val="24"/>
          <w:szCs w:val="24"/>
        </w:rPr>
        <w:t>Segreteria organizzativa a cura Ufficio III – Ufficio Scolastico Regionale per l’Emilia Romagna</w:t>
      </w:r>
      <w:r>
        <w:rPr>
          <w:sz w:val="24"/>
          <w:szCs w:val="24"/>
        </w:rPr>
        <w:tab/>
      </w:r>
      <w:r>
        <w:rPr>
          <w:color w:val="FFFFFF"/>
          <w:sz w:val="14"/>
          <w:szCs w:val="14"/>
        </w:rPr>
        <w:t xml:space="preserve">                                                                                  ai sensi dell</w:t>
      </w:r>
      <w:r>
        <w:rPr>
          <w:color w:val="FFFFFF"/>
          <w:sz w:val="14"/>
          <w:szCs w:val="14"/>
        </w:rPr>
        <w:t>’art. 3, comma 2, del  D.lgs. 39/1993)</w:t>
      </w:r>
    </w:p>
    <w:sectPr w:rsidR="00EC3EC9">
      <w:headerReference w:type="default" r:id="rId9"/>
      <w:footerReference w:type="default" r:id="rId10"/>
      <w:pgSz w:w="11906" w:h="16838"/>
      <w:pgMar w:top="1417" w:right="1134" w:bottom="1134" w:left="1134" w:header="708" w:footer="1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E5" w:rsidRDefault="008855E5">
      <w:pPr>
        <w:spacing w:after="0" w:line="240" w:lineRule="auto"/>
      </w:pPr>
      <w:r>
        <w:separator/>
      </w:r>
    </w:p>
  </w:endnote>
  <w:endnote w:type="continuationSeparator" w:id="0">
    <w:p w:rsidR="008855E5" w:rsidRDefault="0088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C9" w:rsidRDefault="00EC3E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E5" w:rsidRDefault="008855E5">
      <w:pPr>
        <w:spacing w:after="0" w:line="240" w:lineRule="auto"/>
      </w:pPr>
      <w:r>
        <w:separator/>
      </w:r>
    </w:p>
  </w:footnote>
  <w:footnote w:type="continuationSeparator" w:id="0">
    <w:p w:rsidR="008855E5" w:rsidRDefault="0088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C9" w:rsidRDefault="008855E5">
    <w:pPr>
      <w:pStyle w:val="Sottotitolo"/>
      <w:jc w:val="center"/>
    </w:pPr>
    <w:r>
      <w:rPr>
        <w:noProof/>
      </w:rPr>
      <w:drawing>
        <wp:inline distT="0" distB="0" distL="0" distR="0">
          <wp:extent cx="4410075" cy="13811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0075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C3EC9" w:rsidRDefault="00EC3E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ADE"/>
    <w:multiLevelType w:val="multilevel"/>
    <w:tmpl w:val="F3BE5C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B3F2B75"/>
    <w:multiLevelType w:val="multilevel"/>
    <w:tmpl w:val="B20289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3EC9"/>
    <w:rsid w:val="00827A24"/>
    <w:rsid w:val="008855E5"/>
    <w:rsid w:val="00E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tabs>
        <w:tab w:val="center" w:pos="4819"/>
        <w:tab w:val="right" w:pos="9638"/>
      </w:tabs>
      <w:spacing w:after="0" w:line="240" w:lineRule="auto"/>
    </w:pPr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tabs>
        <w:tab w:val="center" w:pos="4819"/>
        <w:tab w:val="right" w:pos="9638"/>
      </w:tabs>
      <w:spacing w:after="0" w:line="240" w:lineRule="auto"/>
    </w:pPr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51uEQY9gAWImxtpJ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BENTIVOGLI BETTINA</dc:creator>
  <cp:lastModifiedBy>Administrator</cp:lastModifiedBy>
  <cp:revision>2</cp:revision>
  <dcterms:created xsi:type="dcterms:W3CDTF">2018-12-11T10:02:00Z</dcterms:created>
  <dcterms:modified xsi:type="dcterms:W3CDTF">2018-12-11T10:02:00Z</dcterms:modified>
</cp:coreProperties>
</file>