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D2" w:rsidRDefault="00C80CD2" w:rsidP="00C80C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0CD2">
        <w:rPr>
          <w:rFonts w:ascii="Arial" w:hAnsi="Arial" w:cs="Arial"/>
          <w:b/>
          <w:bCs/>
          <w:sz w:val="24"/>
          <w:szCs w:val="24"/>
        </w:rPr>
        <w:t>Concorso dirigenti scolastici: il 2</w:t>
      </w:r>
      <w:r>
        <w:rPr>
          <w:rFonts w:ascii="Arial" w:hAnsi="Arial" w:cs="Arial"/>
          <w:b/>
          <w:bCs/>
          <w:sz w:val="24"/>
          <w:szCs w:val="24"/>
        </w:rPr>
        <w:t>9 maggio la prova preselettiva,</w:t>
      </w:r>
    </w:p>
    <w:p w:rsidR="00C80CD2" w:rsidRPr="00C80CD2" w:rsidRDefault="00C80CD2" w:rsidP="00C80C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data pubblicata in GU</w:t>
      </w: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CD2">
        <w:rPr>
          <w:rFonts w:ascii="Arial" w:hAnsi="Arial" w:cs="Arial"/>
          <w:sz w:val="24"/>
          <w:szCs w:val="24"/>
        </w:rPr>
        <w:t xml:space="preserve">La prova preselettiva del corso-concorso per dirigenti scolastici si terrà il prossimo </w:t>
      </w:r>
      <w:r w:rsidRPr="00C80CD2">
        <w:rPr>
          <w:rFonts w:ascii="Arial" w:hAnsi="Arial" w:cs="Arial"/>
          <w:b/>
          <w:bCs/>
          <w:sz w:val="24"/>
          <w:szCs w:val="24"/>
        </w:rPr>
        <w:t>29 maggio 2018</w:t>
      </w:r>
      <w:r w:rsidRPr="00C80CD2">
        <w:rPr>
          <w:rFonts w:ascii="Arial" w:hAnsi="Arial" w:cs="Arial"/>
          <w:sz w:val="24"/>
          <w:szCs w:val="24"/>
        </w:rPr>
        <w:t xml:space="preserve"> alle ore 10.00. La data è stata pubblicata oggi in Gazzetta Ufficiale, 4^ Serie Speciale, Concorsi ed Esami, insieme ad alcune altre date utili ai partecipanti alla prova.           </w:t>
      </w: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CD2">
        <w:rPr>
          <w:rFonts w:ascii="Arial" w:hAnsi="Arial" w:cs="Arial"/>
          <w:sz w:val="24"/>
          <w:szCs w:val="24"/>
        </w:rPr>
        <w:t>L’</w:t>
      </w:r>
      <w:r w:rsidRPr="00C80CD2">
        <w:rPr>
          <w:rFonts w:ascii="Arial" w:hAnsi="Arial" w:cs="Arial"/>
          <w:b/>
          <w:bCs/>
          <w:sz w:val="24"/>
          <w:szCs w:val="24"/>
        </w:rPr>
        <w:t>8 maggio</w:t>
      </w:r>
      <w:r w:rsidRPr="00C80CD2">
        <w:rPr>
          <w:rFonts w:ascii="Arial" w:hAnsi="Arial" w:cs="Arial"/>
          <w:sz w:val="24"/>
          <w:szCs w:val="24"/>
        </w:rPr>
        <w:t xml:space="preserve"> sul sito internet del Ministero dell'Istruzione, dell’Università e della Ricerca (</w:t>
      </w:r>
      <w:hyperlink r:id="rId5" w:history="1">
        <w:r w:rsidRPr="00C80CD2">
          <w:rPr>
            <w:rStyle w:val="Collegamentoipertestuale"/>
            <w:rFonts w:ascii="Arial" w:hAnsi="Arial" w:cs="Arial"/>
            <w:sz w:val="24"/>
            <w:szCs w:val="24"/>
          </w:rPr>
          <w:t>www.miur.gov.it</w:t>
        </w:r>
      </w:hyperlink>
      <w:r w:rsidRPr="00C80CD2">
        <w:rPr>
          <w:rFonts w:ascii="Arial" w:hAnsi="Arial" w:cs="Arial"/>
          <w:sz w:val="24"/>
          <w:szCs w:val="24"/>
        </w:rPr>
        <w:t>), sarà pubblicata poi la banca dati dei 4.000 quiz da cui saranno estratti i quesiti della prova preselettiva e la pubblicazione avrà valore di notifica a tutti gli effetti.</w:t>
      </w: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CD2">
        <w:rPr>
          <w:rFonts w:ascii="Arial" w:hAnsi="Arial" w:cs="Arial"/>
          <w:sz w:val="24"/>
          <w:szCs w:val="24"/>
        </w:rPr>
        <w:t xml:space="preserve">Il </w:t>
      </w:r>
      <w:r w:rsidRPr="00C80CD2">
        <w:rPr>
          <w:rFonts w:ascii="Arial" w:hAnsi="Arial" w:cs="Arial"/>
          <w:b/>
          <w:bCs/>
          <w:sz w:val="24"/>
          <w:szCs w:val="24"/>
        </w:rPr>
        <w:t>14 maggio</w:t>
      </w:r>
      <w:r w:rsidRPr="00C80CD2">
        <w:rPr>
          <w:rFonts w:ascii="Arial" w:hAnsi="Arial" w:cs="Arial"/>
          <w:sz w:val="24"/>
          <w:szCs w:val="24"/>
        </w:rPr>
        <w:t>, tramite avviso pubblicato sul sito internet del MIUR (</w:t>
      </w:r>
      <w:hyperlink r:id="rId6" w:history="1">
        <w:r w:rsidRPr="00C80CD2">
          <w:rPr>
            <w:rStyle w:val="Collegamentoipertestuale"/>
            <w:rFonts w:ascii="Arial" w:hAnsi="Arial" w:cs="Arial"/>
            <w:sz w:val="24"/>
            <w:szCs w:val="24"/>
          </w:rPr>
          <w:t>www.miur.gov.it</w:t>
        </w:r>
      </w:hyperlink>
      <w:r w:rsidRPr="00C80CD2">
        <w:rPr>
          <w:rFonts w:ascii="Arial" w:hAnsi="Arial" w:cs="Arial"/>
          <w:sz w:val="24"/>
          <w:szCs w:val="24"/>
        </w:rPr>
        <w:t xml:space="preserve">), sarà pubblicato l’elenco delle sedi della prova preselettiva con la loro esatta ubicazione. Per esigenze organizzative, i candidati saranno distribuiti, ove possibile, secondo la regione di residenza in ordine alfabetico. Oltre all’elenco saranno </w:t>
      </w:r>
      <w:r w:rsidR="00E71A8F">
        <w:rPr>
          <w:rFonts w:ascii="Arial" w:hAnsi="Arial" w:cs="Arial"/>
          <w:sz w:val="24"/>
          <w:szCs w:val="24"/>
        </w:rPr>
        <w:t xml:space="preserve">fornite </w:t>
      </w:r>
      <w:r w:rsidRPr="00C80CD2">
        <w:rPr>
          <w:rFonts w:ascii="Arial" w:hAnsi="Arial" w:cs="Arial"/>
          <w:sz w:val="24"/>
          <w:szCs w:val="24"/>
        </w:rPr>
        <w:t>le ulteriori istruzioni operative.</w:t>
      </w: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CD2">
        <w:rPr>
          <w:rFonts w:ascii="Arial" w:hAnsi="Arial" w:cs="Arial"/>
          <w:sz w:val="24"/>
          <w:szCs w:val="24"/>
        </w:rPr>
        <w:t xml:space="preserve">Infine, il prossimo </w:t>
      </w:r>
      <w:r w:rsidRPr="00C80CD2">
        <w:rPr>
          <w:rFonts w:ascii="Arial" w:hAnsi="Arial" w:cs="Arial"/>
          <w:b/>
          <w:bCs/>
          <w:sz w:val="24"/>
          <w:szCs w:val="24"/>
        </w:rPr>
        <w:t>24 aprile</w:t>
      </w:r>
      <w:r w:rsidRPr="00C80CD2">
        <w:rPr>
          <w:rFonts w:ascii="Arial" w:hAnsi="Arial" w:cs="Arial"/>
          <w:sz w:val="24"/>
          <w:szCs w:val="24"/>
        </w:rPr>
        <w:t>, sempre in GU, sarà pubblicata ogni altra comunicazione relativa al corso-concorso ed eventuali modifiche</w:t>
      </w:r>
      <w:r w:rsidR="00E71A8F">
        <w:rPr>
          <w:rFonts w:ascii="Arial" w:hAnsi="Arial" w:cs="Arial"/>
          <w:sz w:val="24"/>
          <w:szCs w:val="24"/>
        </w:rPr>
        <w:t xml:space="preserve"> delle suddette date</w:t>
      </w:r>
      <w:bookmarkStart w:id="0" w:name="_GoBack"/>
      <w:bookmarkEnd w:id="0"/>
      <w:r w:rsidRPr="00C80CD2">
        <w:rPr>
          <w:rFonts w:ascii="Arial" w:hAnsi="Arial" w:cs="Arial"/>
          <w:sz w:val="24"/>
          <w:szCs w:val="24"/>
        </w:rPr>
        <w:t>.</w:t>
      </w: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CD2">
        <w:rPr>
          <w:rFonts w:ascii="Arial" w:hAnsi="Arial" w:cs="Arial"/>
          <w:sz w:val="24"/>
          <w:szCs w:val="24"/>
        </w:rPr>
        <w:t>Il nuovo un corso-concorso per dirigenti ha come obiettivo la copertura dei posti disponibili per il prossimo triennio, il 2018-2021. Attualmente sono 6.792 i dirigenti in servizio, 1.189 i posti vacanti, 1.748 le reggenze, tenendo conto anche di scuole sottodimensionate e dei distacchi (comandi) presso altre amministrazioni o sindacali. Il concorso consentirà quindi di abbattere il fenomeno delle reggenze sino al 2020/2021, anche perché si tratta di un bando nazionale e non regionale come l’ultimo del 2011. Si eviteranno così casi di graduatorie sguarnite e di altre troppo piene.</w:t>
      </w: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CD2">
        <w:rPr>
          <w:rFonts w:ascii="Arial" w:hAnsi="Arial" w:cs="Arial"/>
          <w:sz w:val="24"/>
          <w:szCs w:val="24"/>
        </w:rPr>
        <w:t>Complessivamente sono state 35.044 le domande di partecipazione al corso-concorso inoltrate, il 70,7% sono state inviate da candidate donne, il 29,3% da uomini. L’età media delle candidate e dei candidati è di 49 anni. La Regione nella quale sono state presentate più domande è la Campania (7.039), seguita da Sicilia (5.595), Lazio (3.887), Puglia (3.719) e Lombardia (3.051). Saranno inoltre 15 i candidati residenti all’estero che sosterranno la prova preselettiva nel Lazio, come previsto dall’articolo 6 del bando di concorso emanato a novembre. I posti a bando sono 2.425, di cui 9 destinati al concorso per le scuole di lingua slovena o bilingue presenti in Friuli Venezia Giulia.</w:t>
      </w:r>
    </w:p>
    <w:p w:rsidR="00C80CD2" w:rsidRPr="00C80CD2" w:rsidRDefault="00C80CD2" w:rsidP="00C80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CD2" w:rsidRDefault="007E5BD0" w:rsidP="006216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Tutte le informazioni relative al corso-concorso sono consultabili al sito </w:t>
      </w:r>
      <w:hyperlink r:id="rId7" w:history="1">
        <w:r w:rsidRPr="002433EE">
          <w:rPr>
            <w:rStyle w:val="Collegamentoipertestuale"/>
            <w:rFonts w:ascii="Arial" w:hAnsi="Arial" w:cs="Arial"/>
            <w:sz w:val="24"/>
            <w:szCs w:val="24"/>
          </w:rPr>
          <w:t>http://www.istruzione.it/concorso_ds/index.shtml?pk_vid=cfe9c6356402886d151974927995c85c</w:t>
        </w:r>
      </w:hyperlink>
    </w:p>
    <w:p w:rsidR="00C80CD2" w:rsidRDefault="00C80CD2" w:rsidP="006216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BD0" w:rsidRPr="0062160C" w:rsidRDefault="00C80CD2" w:rsidP="00C80C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link alla Gazzetta Ufficiale </w:t>
      </w:r>
      <w:hyperlink r:id="rId8" w:history="1">
        <w:r w:rsidRPr="00926659">
          <w:rPr>
            <w:rStyle w:val="Collegamentoipertestuale"/>
            <w:rFonts w:ascii="Arial" w:hAnsi="Arial" w:cs="Arial"/>
            <w:sz w:val="24"/>
            <w:szCs w:val="24"/>
          </w:rPr>
          <w:t>http://www.gazzettaufficiale.it/atto/vediMenuHTML?atto.dataPubblicazioneGazzetta=2018-02-27&amp;atto.codiceRedazionale=18E02013&amp;tipoSerie=concorsi&amp;tipoVigenza=originario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7E5BD0">
        <w:rPr>
          <w:rFonts w:ascii="Arial" w:hAnsi="Arial" w:cs="Arial"/>
          <w:sz w:val="24"/>
          <w:szCs w:val="24"/>
        </w:rPr>
        <w:t xml:space="preserve"> </w:t>
      </w:r>
    </w:p>
    <w:p w:rsidR="0062160C" w:rsidRDefault="0062160C" w:rsidP="003C04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4DF" w:rsidRPr="00FC2A7E" w:rsidRDefault="003C04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C04DF" w:rsidRPr="00FC2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05"/>
    <w:rsid w:val="00112D05"/>
    <w:rsid w:val="00351CB3"/>
    <w:rsid w:val="003C04DF"/>
    <w:rsid w:val="0062160C"/>
    <w:rsid w:val="006D6132"/>
    <w:rsid w:val="007E5BD0"/>
    <w:rsid w:val="00C80CD2"/>
    <w:rsid w:val="00E71A8F"/>
    <w:rsid w:val="00F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0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0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atto/vediMenuHTML?atto.dataPubblicazioneGazzetta=2018-02-27&amp;atto.codiceRedazionale=18E02013&amp;tipoSerie=concorsi&amp;tipoVigenza=originari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uzione.it/concorso_ds/index.shtml?pk_vid=cfe9c6356402886d151974927995c85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ur.gov.it" TargetMode="External"/><Relationship Id="rId5" Type="http://schemas.openxmlformats.org/officeDocument/2006/relationships/hyperlink" Target="http://www.miur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2018-02-27T16:08:00Z</cp:lastPrinted>
  <dcterms:created xsi:type="dcterms:W3CDTF">2018-02-27T15:41:00Z</dcterms:created>
  <dcterms:modified xsi:type="dcterms:W3CDTF">2018-02-27T18:21:00Z</dcterms:modified>
</cp:coreProperties>
</file>